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15" w:rsidRPr="00CC5715" w:rsidRDefault="00CC5715" w:rsidP="00CC57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15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CC5715" w:rsidRPr="00CC5715" w:rsidRDefault="00CC5715" w:rsidP="00CC57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15">
        <w:rPr>
          <w:rFonts w:ascii="Times New Roman" w:hAnsi="Times New Roman" w:cs="Times New Roman"/>
          <w:b/>
          <w:sz w:val="24"/>
          <w:szCs w:val="24"/>
        </w:rPr>
        <w:t>Продажа товаров на дому и презентациях</w:t>
      </w:r>
    </w:p>
    <w:p w:rsid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Разносная торговля – это вид розничной торговли, которая осуществляется в месте нахождения покупателя: на дому, по месту работы и учебы, на транспорте, на улице и в иных местах.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>При разносной торговле продавцами также могу проводиться различные акции, презентации.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>К разносной торговле относят торговлю с рук, ручных тележек, через прилавки, из корзин и иных специальных приспособлений для демонстрации, удобства переноски и продажи товаров.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5715" w:rsidRPr="00D33BDB" w:rsidRDefault="00CC5715" w:rsidP="00035FB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3BDB">
        <w:rPr>
          <w:rFonts w:ascii="Times New Roman" w:hAnsi="Times New Roman" w:cs="Times New Roman"/>
          <w:sz w:val="24"/>
          <w:szCs w:val="24"/>
          <w:u w:val="single"/>
        </w:rPr>
        <w:t>Наиболее распространенные товары, которые продаются разносным способом с нарушением прав потребителей: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Фильтры для воды - продавцы посещают квартиры граждан под видом сотрудников управляющих компаний, «Водоканала», «СЭС», социальных служб и убеждают потребителя приобрести фильтры для воды, указывая на плохое качество водопроводной воды, «чудодейственные» свойства фильтра, приобретение водой после очистки полезных свойств и другое. Стоимость устанавливаемых потребителям систем очистки воды может быть от 10 000 руб. и свыше 100 000 руб.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Газоанализаторы - продавцы таких товаров ходят по квартирам граждан и представляются работниками газовых служб, «Горгаза», не имея к ним в действительности никакого отношения.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Они заявляют потребителям, что необходимо установить специальные приборы контроля утечки газа, иначе последуют серьезные штрафы и даже отключение газоснабжения.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Важно помнить, что все обязательные работы по техническому обслуживанию внутридомового или внутриквартирного газового оборудования оказываются представителями компаний, с которыми у вас заключен письменный договор, по предварительному уведомлению.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Массажные накидки - потребителей по телефону приглашают посетить бесплатную презентацию и получить сеанс массажа. Часто такие презентации проводятся в торговых центрах, выставочных залах, отелях, что создает у потребителя ощущение солидности и надежности организации.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>После презентаций потребителю дают подписать договор купли-продажи накидки стоимостью более 100 000 руб. Массажные накидки являются медицинскими изделиями, и их продажа разносным способом не допускается. Кроме того, каждое медицинское изделие должно быть зарегистрировано в установленном порядке.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5715" w:rsidRPr="00D33BDB" w:rsidRDefault="00CC5715" w:rsidP="00D641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DB">
        <w:rPr>
          <w:rFonts w:ascii="Times New Roman" w:hAnsi="Times New Roman" w:cs="Times New Roman"/>
          <w:b/>
          <w:sz w:val="24"/>
          <w:szCs w:val="24"/>
        </w:rPr>
        <w:t>Особенности разносной торговли, о которых необходимо помнить при заключении договора купли-продажи:</w:t>
      </w:r>
    </w:p>
    <w:p w:rsidR="00CC5715" w:rsidRPr="00CC5715" w:rsidRDefault="00CC5715" w:rsidP="00CC571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Внимательно изучайте документы, которые вам предлагают подписать. Проверяйте наличие информации о продавце товара. </w:t>
      </w:r>
    </w:p>
    <w:p w:rsid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Часто покупка товаров на дому совершается у неустановленных лиц, у потребителя отсутствует какая-либо информация о продавце товара, что делает практически невозможным предъявления ему претензий. При этом даже в случае продажи товара вне места постоянного нахождения продавца, у него имеется обязанность предоставить потребителю информацию о себе.  </w:t>
      </w:r>
    </w:p>
    <w:p w:rsidR="00D33BDB" w:rsidRPr="00CC5715" w:rsidRDefault="00D33BDB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5715" w:rsidRPr="00CC5715" w:rsidRDefault="00CC5715" w:rsidP="00CC571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В случае, если в квартиру (дом) позвонили люди, представившиеся сотрудниками любой специализированной службы, которых Вы не приглашали, и сообщили об утечке газа, некачественной питьевой воде или других проблемах, не открывайте дверь сразу, а позвоните в указываемую ими организацию, вашу управляющую компанию. </w:t>
      </w:r>
    </w:p>
    <w:p w:rsidR="00D33BDB" w:rsidRDefault="00D33BDB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>3. Не все товары можно продавать разносным способом! Разносная торговля запрещена в отношении: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- продовольственных товаров без потребительской упаковки,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- лекарственных препаратов,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- медицинских изделий,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>- ювелирных и других изделий из драгоценных металлов и (или) драгоценных камней,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lastRenderedPageBreak/>
        <w:t>-  аудиовизуальных произведений, фонограмм, программ для электронных вычислительных машин и баз данных при осуществлении розничной торговли с использованием лотков и палаток.</w:t>
      </w:r>
    </w:p>
    <w:p w:rsidR="00D33BDB" w:rsidRDefault="00D33BDB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>4. Кассовый чек при разносной торговле разрешается не выдавать. Однако, выдача кассового чека обязательна при продаже следующих товаров (ст. 2 Федерального закона от 22.05.2003 N 54-ФЗ «О применении контрольно-кассовой техники при осуществлении расчетов в Российской Федерации»):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>- технически сложные товары (например, ноутбуки, планшеты, сотовые телефоны);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>- продовольственные товары, требующие определенных условий хранения и продажи;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- товары, подлежащие в соответствии с законодательством РФ маркировке средствами идентификации; например, обувные товары. </w:t>
      </w:r>
    </w:p>
    <w:p w:rsidR="00D33BDB" w:rsidRDefault="00D33BDB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5. Обратите внимание на цену товара и условия покупки его в кредит.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При продаже дорогостоящих товаров разносным способом продавцы одновременно с покупкой товара предлагают потребителю заключить кредитный договор с банком. После заключения кредитного договора вы обязаны вернуть в Банк денежные средства, даже если они не были получены на руки, а сразу переведены на счет продавца.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Помните, что Банк не несет ответственность в случае, если продавец продал вам некачественный товар или вы передумали использовать данный товар!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Важно помнить, что зачастую цена проданных товаров является значительно завышенной, по сравнению с рыночной стоимостью. Однако, оспорить оплаченную стоимость товара по мотиву ее завышения невозможно, так как продавцы имеют право самостоятельно устанавливать цены на реализуемые товары. Произведенная оплата товара свидетельствует, что вы согласны с ценой. </w:t>
      </w:r>
    </w:p>
    <w:p w:rsidR="00D33BDB" w:rsidRDefault="00D33BDB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6. Не торопитесь с покупкой товара, тщательно обдумайте ее необходимость, посоветуйтесь с родственниками, близкими, знакомыми людьми.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 xml:space="preserve">Помните, что для отказа от товара и расторжения договора купли-продажи необходимы достаточные основания, такие как выявление в товаре недостатка, не предоставление продавцом при продаже необходимой информации о товаре. Данные обстоятельства необходимо будет доказать.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49D4" w:rsidRDefault="008C49D4" w:rsidP="008C49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3E10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3340E4">
        <w:rPr>
          <w:rFonts w:ascii="Times New Roman" w:hAnsi="Times New Roman" w:cs="Times New Roman"/>
          <w:b/>
          <w:sz w:val="24"/>
          <w:szCs w:val="24"/>
        </w:rPr>
        <w:t>(343) 272-00-07</w:t>
      </w:r>
      <w:r>
        <w:rPr>
          <w:rFonts w:ascii="Times New Roman" w:hAnsi="Times New Roman" w:cs="Times New Roman"/>
          <w:sz w:val="24"/>
          <w:szCs w:val="24"/>
        </w:rPr>
        <w:t>, иные</w:t>
      </w:r>
      <w:r w:rsidRPr="007F3E10">
        <w:rPr>
          <w:rFonts w:ascii="Times New Roman" w:hAnsi="Times New Roman" w:cs="Times New Roman"/>
          <w:sz w:val="24"/>
          <w:szCs w:val="24"/>
        </w:rPr>
        <w:t xml:space="preserve"> консультационные пункты для потребителей ФБУЗ «Центр гигиены и эпидемиологии в Свердловской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области», с адресами которых можно ознакомиться на сайте </w:t>
      </w:r>
      <w:hyperlink r:id="rId5" w:history="1">
        <w:r w:rsidR="003340E4" w:rsidRPr="009B33DC">
          <w:rPr>
            <w:rStyle w:val="a4"/>
            <w:rFonts w:ascii="Times New Roman" w:hAnsi="Times New Roman" w:cs="Times New Roman"/>
            <w:sz w:val="24"/>
            <w:szCs w:val="24"/>
          </w:rPr>
          <w:t>https://кц66.рф/</w:t>
        </w:r>
      </w:hyperlink>
      <w:r w:rsidR="003340E4">
        <w:rPr>
          <w:rFonts w:ascii="Times New Roman" w:hAnsi="Times New Roman" w:cs="Times New Roman"/>
          <w:sz w:val="24"/>
          <w:szCs w:val="24"/>
        </w:rPr>
        <w:t xml:space="preserve"> или уточнить по телефону </w:t>
      </w:r>
      <w:r w:rsidRPr="003340E4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7F3E10">
        <w:rPr>
          <w:rFonts w:ascii="Times New Roman" w:hAnsi="Times New Roman" w:cs="Times New Roman"/>
          <w:sz w:val="24"/>
          <w:szCs w:val="24"/>
        </w:rPr>
        <w:t>.</w:t>
      </w:r>
    </w:p>
    <w:p w:rsidR="008C49D4" w:rsidRPr="00C662D8" w:rsidRDefault="008C49D4" w:rsidP="008C49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C662D8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62D8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62D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62D8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E4">
        <w:rPr>
          <w:rFonts w:ascii="Times New Roman" w:hAnsi="Times New Roman" w:cs="Times New Roman"/>
          <w:b/>
          <w:sz w:val="24"/>
          <w:szCs w:val="24"/>
        </w:rPr>
        <w:t>8-800-555-49-43</w:t>
      </w:r>
      <w:r w:rsidR="003B5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715" w:rsidRPr="00CC5715" w:rsidRDefault="00CC5715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744" w:rsidRPr="00CC5715" w:rsidRDefault="00563744" w:rsidP="00CC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63744" w:rsidRPr="00CC5715" w:rsidSect="00CC571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8DA"/>
    <w:multiLevelType w:val="hybridMultilevel"/>
    <w:tmpl w:val="2E46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7D"/>
    <w:rsid w:val="00035FBD"/>
    <w:rsid w:val="00124E7D"/>
    <w:rsid w:val="003340E4"/>
    <w:rsid w:val="003B55FF"/>
    <w:rsid w:val="00563744"/>
    <w:rsid w:val="008C49D4"/>
    <w:rsid w:val="00CC5715"/>
    <w:rsid w:val="00D33BDB"/>
    <w:rsid w:val="00D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B6E4-B115-43F7-BC56-C4F2F549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4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94;66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906</Words>
  <Characters>5169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Короленко Ирина Александровна</cp:lastModifiedBy>
  <cp:revision>8</cp:revision>
  <dcterms:created xsi:type="dcterms:W3CDTF">2021-05-17T05:17:00Z</dcterms:created>
  <dcterms:modified xsi:type="dcterms:W3CDTF">2021-05-19T06:33:00Z</dcterms:modified>
</cp:coreProperties>
</file>